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אחריות</w:t>
      </w:r>
    </w:p>
    <w:p>
      <w:pPr>
        <w:bidi/>
        <w:jc w:val="right"/>
      </w:pPr>
      <w:r>
        <w:rPr>
          <w:rFonts w:ascii="Arial" w:hAnsi="Arial" w:cs="Arial"/>
          <w:sz w:val="24"/>
          <w:rtl/>
          <w:szCs w:val="24"/>
        </w:rPr>
        <w:t>• 🎯 מטרה: לתרגל את ערך השבוע "אחריות"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יסודי ג׳–ו׳</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ב – לעמוד במה שהבטחנו, לדאוג לדברים ולאנשים ולתקן כשטעינו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ג – להתייחס לכל אדם, וגם לעצמנו, כבעל ערך, גם כשאנחנו שונים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א – לתת לאחר את מלוא תשומת הלב, להבין אותו ולא רק לחכות לתורנו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ד – לעשות את מה שנכון או חשוב לנו, גם כשמפחדים</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אחריות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מחט</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אחריות – דף תרגול</w:t>
      </w:r>
    </w:p>
    <w:p>
      <w:pPr>
        <w:bidi/>
        <w:jc w:val="right"/>
      </w:pPr>
      <w:r>
        <w:rPr>
          <w:rFonts w:ascii="Arial" w:hAnsi="Arial" w:cs="Arial"/>
          <w:color w:val="555577"/>
          <w:sz w:val="24"/>
          <w:rtl/>
          <w:szCs w:val="24"/>
        </w:rPr>
        <w:t>ערך השבוע: אחריות – לעמוד במה שהבטחנו, לדאוג לדברים ולאנשים ולתקן כשטעינו.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טל וליה קיבלו עבודה בזוג. טל עשתה את רוב העבודה, וליה כל הזמן אמרה "מחר". בסוף המורה שיבחה את שתיהן. טל לא יודעת אם לשתוק או לדבר. מה פירוש אחריות כאן, לשתיהן?</w:t>
      </w:r>
    </w:p>
    <w:p>
      <w:pPr>
        <w:bidi/>
        <w:jc w:val="right"/>
      </w:pPr>
      <w:r>
        <w:rPr>
          <w:rFonts w:ascii="Arial" w:hAnsi="Arial" w:cs="Arial"/>
          <w:sz w:val="24"/>
          <w:rtl/>
          <w:szCs w:val="24"/>
        </w:rPr>
        <w:t>1. למה קל יותר להגיד "זה לא אני"?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איך מתחלקים באחריות בעבודה בקבוצה?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"אחריות"?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להחזיר משחק למקום אחרי ששיחקתי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להאשים אחרים בלי לבדוק</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לקטוע מישהו באמצע המשפט</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להאכיל או להשקות משהו בבית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לסדר את הילקוט לבד כל ערב</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אחריות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לתת לאחר את מלוא תשומת הלב, להבין אותו ולא רק לחכות לתורנו</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כבוד</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לעמוד במה שהבטחנו, לדאוג לדברים ולאנשים ולתקן כשטעינו</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הקשבה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להתייחס לכל אדם, וגם לעצמנו, כבעל ערך, גם כשאנחנו שונים</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אומץ</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לעשות את מה שנכון או חשוב לנו, גם כשמפחדים</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"________ מתחילה במילים "אני אטפל בזה""</w:t>
      </w:r>
    </w:p>
    <w:p>
      <w:pPr>
        <w:bidi/>
        <w:jc w:val="right"/>
      </w:pPr>
      <w:r>
        <w:rPr>
          <w:rFonts w:ascii="Arial" w:hAnsi="Arial" w:cs="Arial"/>
          <w:sz w:val="24"/>
          <w:rtl/>
          <w:szCs w:val="24"/>
        </w:rPr>
        <w:t>2. 🧩 חידה: יש לי עין אחת, אבל אני לא רואה כלום. עוזרים לי לתפור. מי אני?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לסדר את הילקוט לבד כל ערב · להאכיל או להשקות משהו בבית · להחזיר משחק למקום אחרי ששיחקתי</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למדתם השבוע על אחריות?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עשיתם השבוע באחריות, בלי שביקשו?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אחריות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